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78BF" w14:textId="45353E22" w:rsidR="00B469F0" w:rsidRPr="00C45B04" w:rsidRDefault="00035BF5" w:rsidP="00B469F0">
      <w:pPr>
        <w:jc w:val="right"/>
        <w:rPr>
          <w:b/>
          <w:bCs/>
          <w:sz w:val="24"/>
          <w:szCs w:val="24"/>
          <w:lang w:val="en-US"/>
        </w:rPr>
      </w:pPr>
      <w:r w:rsidRPr="00C45B04">
        <w:rPr>
          <w:b/>
          <w:bCs/>
          <w:sz w:val="24"/>
          <w:szCs w:val="24"/>
          <w:lang w:val="en-US"/>
        </w:rPr>
        <w:t>Model</w:t>
      </w:r>
      <w:r w:rsidR="00B469F0" w:rsidRPr="00C45B04">
        <w:rPr>
          <w:b/>
          <w:bCs/>
          <w:sz w:val="24"/>
          <w:szCs w:val="24"/>
          <w:lang w:val="en-US"/>
        </w:rPr>
        <w:t xml:space="preserve"> </w:t>
      </w:r>
      <w:r w:rsidR="00D833EC" w:rsidRPr="00C45B04">
        <w:rPr>
          <w:b/>
          <w:bCs/>
          <w:sz w:val="24"/>
          <w:szCs w:val="24"/>
          <w:lang w:val="en-US"/>
        </w:rPr>
        <w:t>A</w:t>
      </w:r>
    </w:p>
    <w:p w14:paraId="2E4011C0" w14:textId="32079CDD" w:rsidR="00B469F0" w:rsidRPr="00C45B04" w:rsidRDefault="00035BF5" w:rsidP="00B469F0">
      <w:pPr>
        <w:jc w:val="center"/>
        <w:rPr>
          <w:b/>
          <w:bCs/>
          <w:sz w:val="24"/>
          <w:szCs w:val="24"/>
          <w:lang w:val="en-US"/>
        </w:rPr>
      </w:pPr>
      <w:r w:rsidRPr="00C45B04">
        <w:rPr>
          <w:b/>
          <w:bCs/>
          <w:sz w:val="24"/>
          <w:szCs w:val="24"/>
          <w:lang w:val="en-US"/>
        </w:rPr>
        <w:t>APPLICATION FORM</w:t>
      </w:r>
    </w:p>
    <w:p w14:paraId="6AF5CED6" w14:textId="287B7A33" w:rsidR="00B469F0" w:rsidRPr="00C45B04" w:rsidRDefault="007505AA" w:rsidP="00B469F0">
      <w:pPr>
        <w:jc w:val="both"/>
        <w:rPr>
          <w:lang w:val="en-US"/>
        </w:rPr>
      </w:pPr>
      <w:r w:rsidRPr="007505AA">
        <w:rPr>
          <w:lang w:val="en-US"/>
        </w:rPr>
        <w:t xml:space="preserve">Notice for the selection and funding of joint </w:t>
      </w:r>
      <w:proofErr w:type="spellStart"/>
      <w:r w:rsidRPr="007505AA">
        <w:rPr>
          <w:lang w:val="en-US"/>
        </w:rPr>
        <w:t>italy-china</w:t>
      </w:r>
      <w:proofErr w:type="spellEnd"/>
      <w:r w:rsidRPr="007505AA">
        <w:rPr>
          <w:lang w:val="en-US"/>
        </w:rPr>
        <w:t xml:space="preserve"> research projects under The International Activities </w:t>
      </w:r>
      <w:proofErr w:type="gramStart"/>
      <w:r w:rsidRPr="007505AA">
        <w:rPr>
          <w:lang w:val="en-US"/>
        </w:rPr>
        <w:t>Of</w:t>
      </w:r>
      <w:proofErr w:type="gramEnd"/>
      <w:r w:rsidRPr="007505AA">
        <w:rPr>
          <w:lang w:val="en-US"/>
        </w:rPr>
        <w:t xml:space="preserve"> </w:t>
      </w:r>
      <w:proofErr w:type="gramStart"/>
      <w:r w:rsidRPr="007505AA">
        <w:rPr>
          <w:lang w:val="en-US"/>
        </w:rPr>
        <w:t>The</w:t>
      </w:r>
      <w:proofErr w:type="gramEnd"/>
      <w:r w:rsidRPr="007505AA">
        <w:rPr>
          <w:lang w:val="en-US"/>
        </w:rPr>
        <w:t xml:space="preserve"> National Biodiversity Future Centre (NBFC) (PNRR MUR – M4C2 – Investimento 1.4 - </w:t>
      </w:r>
      <w:proofErr w:type="spellStart"/>
      <w:r w:rsidRPr="007505AA">
        <w:rPr>
          <w:lang w:val="en-US"/>
        </w:rPr>
        <w:t>Avviso</w:t>
      </w:r>
      <w:proofErr w:type="spellEnd"/>
      <w:r w:rsidRPr="007505AA">
        <w:rPr>
          <w:lang w:val="en-US"/>
        </w:rPr>
        <w:t xml:space="preserve"> “Centri </w:t>
      </w:r>
      <w:proofErr w:type="spellStart"/>
      <w:r w:rsidRPr="007505AA">
        <w:rPr>
          <w:lang w:val="en-US"/>
        </w:rPr>
        <w:t>Nazionali</w:t>
      </w:r>
      <w:proofErr w:type="spellEnd"/>
      <w:r w:rsidRPr="007505AA">
        <w:rPr>
          <w:lang w:val="en-US"/>
        </w:rPr>
        <w:t xml:space="preserve">” - D.D. n. 3138 del 16 </w:t>
      </w:r>
      <w:proofErr w:type="spellStart"/>
      <w:r w:rsidRPr="007505AA">
        <w:rPr>
          <w:lang w:val="en-US"/>
        </w:rPr>
        <w:t>dicembre</w:t>
      </w:r>
      <w:proofErr w:type="spellEnd"/>
      <w:r w:rsidRPr="007505AA">
        <w:rPr>
          <w:lang w:val="en-US"/>
        </w:rPr>
        <w:t xml:space="preserve"> 2021 e D.D. n. 3175 del 18 </w:t>
      </w:r>
      <w:proofErr w:type="spellStart"/>
      <w:r w:rsidRPr="007505AA">
        <w:rPr>
          <w:lang w:val="en-US"/>
        </w:rPr>
        <w:t>dicembre</w:t>
      </w:r>
      <w:proofErr w:type="spellEnd"/>
      <w:r w:rsidRPr="007505AA">
        <w:rPr>
          <w:lang w:val="en-US"/>
        </w:rPr>
        <w:t xml:space="preserve"> 2021. </w:t>
      </w:r>
      <w:r w:rsidRPr="00C45B04">
        <w:rPr>
          <w:lang w:val="en-US"/>
        </w:rPr>
        <w:t>CUP: B73D21014990006).</w:t>
      </w:r>
    </w:p>
    <w:p w14:paraId="57C72C6B" w14:textId="77777777" w:rsidR="00B469F0" w:rsidRPr="00C45B04" w:rsidRDefault="00B469F0">
      <w:pPr>
        <w:rPr>
          <w:lang w:val="en-US"/>
        </w:rPr>
      </w:pPr>
    </w:p>
    <w:p w14:paraId="0865780B" w14:textId="77777777" w:rsidR="006D2841" w:rsidRPr="006D2841" w:rsidRDefault="006D2841" w:rsidP="006D2841">
      <w:pPr>
        <w:rPr>
          <w:lang w:val="en-US"/>
        </w:rPr>
      </w:pPr>
      <w:r w:rsidRPr="006D2841">
        <w:rPr>
          <w:lang w:val="en-US"/>
        </w:rPr>
        <w:t>The undersigned __________________________________________________________________________</w:t>
      </w:r>
    </w:p>
    <w:p w14:paraId="37BAE6D5" w14:textId="77777777" w:rsidR="006D2841" w:rsidRPr="006D2841" w:rsidRDefault="006D2841" w:rsidP="006D2841">
      <w:pPr>
        <w:rPr>
          <w:lang w:val="en-US"/>
        </w:rPr>
      </w:pPr>
      <w:r w:rsidRPr="006D2841">
        <w:rPr>
          <w:lang w:val="en-US"/>
        </w:rPr>
        <w:t xml:space="preserve">born </w:t>
      </w:r>
      <w:proofErr w:type="gramStart"/>
      <w:r w:rsidRPr="006D2841">
        <w:rPr>
          <w:lang w:val="en-US"/>
        </w:rPr>
        <w:t>in __</w:t>
      </w:r>
      <w:proofErr w:type="gramEnd"/>
      <w:r w:rsidRPr="006D2841">
        <w:rPr>
          <w:lang w:val="en-US"/>
        </w:rPr>
        <w:t>_______________________________________ (_____) on _________________________________</w:t>
      </w:r>
    </w:p>
    <w:p w14:paraId="183652FF" w14:textId="77777777" w:rsidR="006D2841" w:rsidRPr="006D2841" w:rsidRDefault="006D2841" w:rsidP="006D2841">
      <w:pPr>
        <w:rPr>
          <w:lang w:val="en-US"/>
        </w:rPr>
      </w:pPr>
      <w:r w:rsidRPr="006D2841">
        <w:rPr>
          <w:lang w:val="en-US"/>
        </w:rPr>
        <w:t xml:space="preserve">resident in </w:t>
      </w:r>
      <w:proofErr w:type="gramStart"/>
      <w:r w:rsidRPr="006D2841">
        <w:rPr>
          <w:lang w:val="en-US"/>
        </w:rPr>
        <w:t xml:space="preserve">_____________________________ (____) at ______________________________________ no. </w:t>
      </w:r>
      <w:proofErr w:type="gramEnd"/>
      <w:r w:rsidRPr="006D2841">
        <w:rPr>
          <w:lang w:val="en-US"/>
        </w:rPr>
        <w:t>___</w:t>
      </w:r>
    </w:p>
    <w:p w14:paraId="6CE0DB58" w14:textId="77777777" w:rsidR="00DA11CA" w:rsidRPr="00DA11CA" w:rsidRDefault="00DA11CA" w:rsidP="00DA11CA">
      <w:pPr>
        <w:rPr>
          <w:lang w:val="en-US"/>
        </w:rPr>
      </w:pPr>
      <w:r w:rsidRPr="00DA11CA">
        <w:rPr>
          <w:lang w:val="en-US"/>
        </w:rPr>
        <w:t>acting as Lead Applicant of the partnership composed of the following members:</w:t>
      </w:r>
    </w:p>
    <w:p w14:paraId="6D83AB3C" w14:textId="094BB296" w:rsidR="006D2841" w:rsidRPr="00DA11CA" w:rsidRDefault="00DA11CA" w:rsidP="00DA11CA">
      <w:pPr>
        <w:rPr>
          <w:i/>
          <w:iCs/>
          <w:lang w:val="en-US"/>
        </w:rPr>
      </w:pPr>
      <w:r w:rsidRPr="00DA11CA">
        <w:rPr>
          <w:i/>
          <w:iCs/>
          <w:lang w:val="en-US"/>
        </w:rPr>
        <w:t>(First and Last Name of the researchers participating in the partnership)</w:t>
      </w:r>
    </w:p>
    <w:p w14:paraId="76550FD4" w14:textId="73B7A1F7" w:rsidR="00DA11CA" w:rsidRPr="00DA11CA" w:rsidRDefault="00DA11CA" w:rsidP="00DA11CA">
      <w:pPr>
        <w:rPr>
          <w:lang w:val="en-US"/>
        </w:rPr>
      </w:pPr>
      <w:r>
        <w:rPr>
          <w:lang w:val="en-US"/>
        </w:rPr>
        <w:t>______________________________________________________________________________________________</w:t>
      </w:r>
    </w:p>
    <w:p w14:paraId="7865395E" w14:textId="77777777" w:rsidR="006D2841" w:rsidRPr="00C45B04" w:rsidRDefault="006D2841" w:rsidP="003325A3">
      <w:pPr>
        <w:jc w:val="center"/>
        <w:rPr>
          <w:b/>
          <w:bCs/>
          <w:lang w:val="en-US"/>
        </w:rPr>
      </w:pPr>
    </w:p>
    <w:p w14:paraId="2D1A74AE" w14:textId="6AFB11DF" w:rsidR="008B6353" w:rsidRPr="00C45B04" w:rsidRDefault="008B6353" w:rsidP="008B6353">
      <w:pPr>
        <w:jc w:val="center"/>
        <w:rPr>
          <w:b/>
          <w:bCs/>
          <w:lang w:val="en-US"/>
        </w:rPr>
      </w:pPr>
      <w:r w:rsidRPr="00C45B04">
        <w:rPr>
          <w:b/>
          <w:bCs/>
          <w:lang w:val="en-US"/>
        </w:rPr>
        <w:t>APPLY</w:t>
      </w:r>
    </w:p>
    <w:p w14:paraId="7CA76DBA" w14:textId="16F7AC28" w:rsidR="00C82713" w:rsidRPr="00DB009A" w:rsidRDefault="00DB009A" w:rsidP="003325A3">
      <w:pPr>
        <w:jc w:val="both"/>
        <w:rPr>
          <w:lang w:val="en-US"/>
        </w:rPr>
      </w:pPr>
      <w:r w:rsidRPr="00DB009A">
        <w:rPr>
          <w:lang w:val="en-US"/>
        </w:rPr>
        <w:t xml:space="preserve">to participate in the selection procedure referred to in the Notice in question, presenting the project proposal </w:t>
      </w:r>
      <w:proofErr w:type="gramStart"/>
      <w:r w:rsidRPr="00DB009A">
        <w:rPr>
          <w:lang w:val="en-US"/>
        </w:rPr>
        <w:t>entitled</w:t>
      </w:r>
      <w:r w:rsidR="00CC4CA6" w:rsidRPr="00DB009A">
        <w:rPr>
          <w:lang w:val="en-US"/>
        </w:rPr>
        <w:t>:</w:t>
      </w:r>
      <w:r w:rsidR="003325A3" w:rsidRPr="00DB009A">
        <w:rPr>
          <w:lang w:val="en-US"/>
        </w:rPr>
        <w:t>_</w:t>
      </w:r>
      <w:proofErr w:type="gramEnd"/>
      <w:r w:rsidR="003325A3" w:rsidRPr="00DB009A">
        <w:rPr>
          <w:lang w:val="en-US"/>
        </w:rPr>
        <w:t>__________________________________________________________________________</w:t>
      </w:r>
    </w:p>
    <w:p w14:paraId="566E4AFF" w14:textId="77777777" w:rsidR="00C82713" w:rsidRPr="00DB009A" w:rsidRDefault="00C82713">
      <w:pPr>
        <w:rPr>
          <w:lang w:val="en-US"/>
        </w:rPr>
      </w:pPr>
    </w:p>
    <w:p w14:paraId="1464F488" w14:textId="30A9D6DA" w:rsidR="00C82713" w:rsidRPr="00C45B04" w:rsidRDefault="005F768E">
      <w:pPr>
        <w:rPr>
          <w:lang w:val="en-US"/>
        </w:rPr>
      </w:pPr>
      <w:r w:rsidRPr="00C45B04">
        <w:rPr>
          <w:lang w:val="en-US"/>
        </w:rPr>
        <w:t>to this end</w:t>
      </w:r>
    </w:p>
    <w:p w14:paraId="53254B1C" w14:textId="58BF4610" w:rsidR="00320F5F" w:rsidRPr="00C45B04" w:rsidRDefault="00320F5F" w:rsidP="00320F5F">
      <w:pPr>
        <w:jc w:val="center"/>
        <w:rPr>
          <w:b/>
          <w:bCs/>
          <w:lang w:val="en-US"/>
        </w:rPr>
      </w:pPr>
      <w:r w:rsidRPr="00C45B04">
        <w:rPr>
          <w:b/>
          <w:bCs/>
          <w:lang w:val="en-US"/>
        </w:rPr>
        <w:t>DECLARES</w:t>
      </w:r>
    </w:p>
    <w:p w14:paraId="79D14265" w14:textId="392D91CE" w:rsidR="00C82713" w:rsidRPr="004E6116" w:rsidRDefault="004E6116" w:rsidP="00EE17C7">
      <w:pPr>
        <w:jc w:val="both"/>
        <w:rPr>
          <w:lang w:val="en-US"/>
        </w:rPr>
      </w:pPr>
      <w:r w:rsidRPr="004E6116">
        <w:rPr>
          <w:lang w:val="en-US"/>
        </w:rPr>
        <w:t>under its own responsibility, pursuant to the Presidential Decree 445/2000</w:t>
      </w:r>
      <w:r w:rsidR="00EE17C7" w:rsidRPr="004E6116">
        <w:rPr>
          <w:lang w:val="en-US"/>
        </w:rPr>
        <w:t>,</w:t>
      </w:r>
    </w:p>
    <w:p w14:paraId="518773AD" w14:textId="7D5328FB" w:rsidR="00886900" w:rsidRPr="00886900" w:rsidRDefault="00886900" w:rsidP="00886900">
      <w:pPr>
        <w:numPr>
          <w:ilvl w:val="0"/>
          <w:numId w:val="3"/>
        </w:numPr>
        <w:jc w:val="both"/>
        <w:rPr>
          <w:lang w:val="en-US"/>
        </w:rPr>
      </w:pPr>
      <w:r w:rsidRPr="00886900">
        <w:rPr>
          <w:lang w:val="en-US"/>
        </w:rPr>
        <w:t xml:space="preserve">that the submitting party meets the eligibility requirements set out in the </w:t>
      </w:r>
      <w:proofErr w:type="gramStart"/>
      <w:r w:rsidRPr="00886900">
        <w:rPr>
          <w:lang w:val="en-US"/>
        </w:rPr>
        <w:t>Notice;</w:t>
      </w:r>
      <w:proofErr w:type="gramEnd"/>
    </w:p>
    <w:p w14:paraId="546D89A4" w14:textId="2615E1F1" w:rsidR="00886900" w:rsidRPr="00886900" w:rsidRDefault="004F62C6" w:rsidP="00886900">
      <w:pPr>
        <w:numPr>
          <w:ilvl w:val="0"/>
          <w:numId w:val="3"/>
        </w:numPr>
        <w:jc w:val="both"/>
        <w:rPr>
          <w:lang w:val="en-US"/>
        </w:rPr>
      </w:pPr>
      <w:r w:rsidRPr="004F62C6">
        <w:rPr>
          <w:lang w:val="en-US"/>
        </w:rPr>
        <w:t xml:space="preserve">that the proposed partnership is composed in compliance with the requirements of the Call, including at least one Italian researcher and at least one Chinese </w:t>
      </w:r>
      <w:proofErr w:type="gramStart"/>
      <w:r w:rsidRPr="004F62C6">
        <w:rPr>
          <w:lang w:val="en-US"/>
        </w:rPr>
        <w:t>researcher;</w:t>
      </w:r>
      <w:proofErr w:type="gramEnd"/>
    </w:p>
    <w:p w14:paraId="09463199" w14:textId="752ED0F0" w:rsidR="00886900" w:rsidRPr="00886900" w:rsidRDefault="00886900" w:rsidP="00886900">
      <w:pPr>
        <w:numPr>
          <w:ilvl w:val="0"/>
          <w:numId w:val="3"/>
        </w:numPr>
        <w:jc w:val="both"/>
        <w:rPr>
          <w:lang w:val="en-US"/>
        </w:rPr>
      </w:pPr>
      <w:r w:rsidRPr="00886900">
        <w:rPr>
          <w:lang w:val="en-US"/>
        </w:rPr>
        <w:t xml:space="preserve">that the information and data contained in the project proposal and the attached documentation are true and </w:t>
      </w:r>
      <w:proofErr w:type="gramStart"/>
      <w:r w:rsidRPr="00886900">
        <w:rPr>
          <w:lang w:val="en-US"/>
        </w:rPr>
        <w:t>complete;</w:t>
      </w:r>
      <w:proofErr w:type="gramEnd"/>
    </w:p>
    <w:p w14:paraId="64E965F7" w14:textId="5FBCE21F" w:rsidR="00886900" w:rsidRPr="00886900" w:rsidRDefault="00886900" w:rsidP="00886900">
      <w:pPr>
        <w:numPr>
          <w:ilvl w:val="0"/>
          <w:numId w:val="3"/>
        </w:numPr>
        <w:jc w:val="both"/>
        <w:rPr>
          <w:lang w:val="en-US"/>
        </w:rPr>
      </w:pPr>
      <w:r w:rsidRPr="00886900">
        <w:rPr>
          <w:lang w:val="en-US"/>
        </w:rPr>
        <w:t xml:space="preserve">to commit to compliance with the provisions set out in the Notice, including the rules on reporting, monitoring and prohibition of double </w:t>
      </w:r>
      <w:proofErr w:type="gramStart"/>
      <w:r w:rsidRPr="00886900">
        <w:rPr>
          <w:lang w:val="en-US"/>
        </w:rPr>
        <w:t>financing;</w:t>
      </w:r>
      <w:proofErr w:type="gramEnd"/>
    </w:p>
    <w:p w14:paraId="68F99516" w14:textId="3410AE92" w:rsidR="00886900" w:rsidRDefault="00886900" w:rsidP="00886900">
      <w:pPr>
        <w:numPr>
          <w:ilvl w:val="0"/>
          <w:numId w:val="3"/>
        </w:numPr>
        <w:jc w:val="both"/>
        <w:rPr>
          <w:lang w:val="en-US"/>
        </w:rPr>
      </w:pPr>
      <w:r w:rsidRPr="00886900">
        <w:rPr>
          <w:lang w:val="en-US"/>
        </w:rPr>
        <w:t>to accept in full and without reservation all the conditions set out in the Public Notice.</w:t>
      </w:r>
    </w:p>
    <w:p w14:paraId="67D14DCF" w14:textId="35BEF47E" w:rsidR="00C45B04" w:rsidRPr="00886900" w:rsidRDefault="00C45B04" w:rsidP="00886900">
      <w:pPr>
        <w:numPr>
          <w:ilvl w:val="0"/>
          <w:numId w:val="3"/>
        </w:numPr>
        <w:jc w:val="both"/>
        <w:rPr>
          <w:lang w:val="en-US"/>
        </w:rPr>
      </w:pPr>
      <w:r w:rsidRPr="00C45B04">
        <w:rPr>
          <w:lang w:val="en-US"/>
        </w:rPr>
        <w:t>Having read and fully accepted the privacy notice attached to this application, pursuant to and for the purposes of Regulation (EU) 2016/679</w:t>
      </w:r>
    </w:p>
    <w:p w14:paraId="220AD882" w14:textId="77777777" w:rsidR="00886900" w:rsidRDefault="00886900" w:rsidP="00886900">
      <w:pPr>
        <w:jc w:val="both"/>
        <w:rPr>
          <w:lang w:val="en-US"/>
        </w:rPr>
      </w:pPr>
    </w:p>
    <w:p w14:paraId="49D95D76" w14:textId="7F05F166" w:rsidR="00886900" w:rsidRPr="00886900" w:rsidRDefault="00886900" w:rsidP="00886900">
      <w:pPr>
        <w:jc w:val="both"/>
        <w:rPr>
          <w:lang w:val="en-US"/>
        </w:rPr>
      </w:pPr>
      <w:r w:rsidRPr="00886900">
        <w:rPr>
          <w:lang w:val="en-US"/>
        </w:rPr>
        <w:lastRenderedPageBreak/>
        <w:t>The undersigned attaches to this application:</w:t>
      </w:r>
    </w:p>
    <w:p w14:paraId="32E343FF" w14:textId="3B219768" w:rsidR="00886900" w:rsidRPr="00C25B0D" w:rsidRDefault="00886900" w:rsidP="00886900">
      <w:pPr>
        <w:numPr>
          <w:ilvl w:val="0"/>
          <w:numId w:val="3"/>
        </w:numPr>
        <w:jc w:val="both"/>
        <w:rPr>
          <w:lang w:val="en-US"/>
        </w:rPr>
      </w:pPr>
      <w:r w:rsidRPr="00C25B0D">
        <w:rPr>
          <w:lang w:val="en-US"/>
        </w:rPr>
        <w:t xml:space="preserve">Project proposal format (model </w:t>
      </w:r>
      <w:r w:rsidR="00C25B0D" w:rsidRPr="00C25B0D">
        <w:rPr>
          <w:lang w:val="en-US"/>
        </w:rPr>
        <w:t>B</w:t>
      </w:r>
      <w:proofErr w:type="gramStart"/>
      <w:r w:rsidR="00C25B0D" w:rsidRPr="00C25B0D">
        <w:rPr>
          <w:lang w:val="en-US"/>
        </w:rPr>
        <w:t>)</w:t>
      </w:r>
      <w:r w:rsidRPr="00C25B0D">
        <w:rPr>
          <w:lang w:val="en-US"/>
        </w:rPr>
        <w:t>;</w:t>
      </w:r>
      <w:proofErr w:type="gramEnd"/>
    </w:p>
    <w:p w14:paraId="53B45617" w14:textId="0FA8291E" w:rsidR="00886900" w:rsidRDefault="00886900" w:rsidP="00886900">
      <w:pPr>
        <w:numPr>
          <w:ilvl w:val="0"/>
          <w:numId w:val="3"/>
        </w:numPr>
        <w:jc w:val="both"/>
      </w:pPr>
      <w:r>
        <w:t>Project team CV;</w:t>
      </w:r>
    </w:p>
    <w:p w14:paraId="73A525F1" w14:textId="6EE2F307" w:rsidR="00C43BAE" w:rsidRDefault="00C43BAE" w:rsidP="00886900">
      <w:pPr>
        <w:numPr>
          <w:ilvl w:val="0"/>
          <w:numId w:val="3"/>
        </w:numPr>
        <w:jc w:val="both"/>
        <w:rPr>
          <w:lang w:val="en-US"/>
        </w:rPr>
      </w:pPr>
      <w:r w:rsidRPr="00C43BAE">
        <w:rPr>
          <w:lang w:val="en-US"/>
        </w:rPr>
        <w:t xml:space="preserve">Declaration of Compliance with the DNSH </w:t>
      </w:r>
      <w:proofErr w:type="gramStart"/>
      <w:r w:rsidRPr="00C43BAE">
        <w:rPr>
          <w:lang w:val="en-US"/>
        </w:rPr>
        <w:t>Principle</w:t>
      </w:r>
      <w:r>
        <w:rPr>
          <w:lang w:val="en-US"/>
        </w:rPr>
        <w:t>;</w:t>
      </w:r>
      <w:proofErr w:type="gramEnd"/>
    </w:p>
    <w:p w14:paraId="6F365D0C" w14:textId="5D013F21" w:rsidR="00C43BAE" w:rsidRPr="00C43BAE" w:rsidRDefault="00815369" w:rsidP="00886900">
      <w:pPr>
        <w:numPr>
          <w:ilvl w:val="0"/>
          <w:numId w:val="3"/>
        </w:numPr>
        <w:jc w:val="both"/>
        <w:rPr>
          <w:lang w:val="en-US"/>
        </w:rPr>
      </w:pPr>
      <w:r w:rsidRPr="00815369">
        <w:rPr>
          <w:lang w:val="en-US"/>
        </w:rPr>
        <w:t>A valid identification document</w:t>
      </w:r>
      <w:r>
        <w:rPr>
          <w:lang w:val="en-US"/>
        </w:rPr>
        <w:t>.</w:t>
      </w:r>
    </w:p>
    <w:p w14:paraId="6E7E47F4" w14:textId="77777777" w:rsidR="00442515" w:rsidRPr="00886900" w:rsidRDefault="00442515">
      <w:pPr>
        <w:rPr>
          <w:lang w:val="en-US"/>
        </w:rPr>
      </w:pPr>
    </w:p>
    <w:p w14:paraId="366E3ADE" w14:textId="77777777" w:rsidR="00B469F0" w:rsidRPr="00886900" w:rsidRDefault="00B469F0" w:rsidP="00B469F0">
      <w:pPr>
        <w:pBdr>
          <w:bottom w:val="single" w:sz="4" w:space="1" w:color="auto"/>
        </w:pBdr>
        <w:rPr>
          <w:lang w:val="en-US"/>
        </w:rPr>
      </w:pPr>
    </w:p>
    <w:p w14:paraId="4698A69C" w14:textId="77777777" w:rsidR="003E45FB" w:rsidRPr="00886900" w:rsidRDefault="003E45FB">
      <w:pPr>
        <w:rPr>
          <w:i/>
          <w:iCs/>
          <w:lang w:val="en-US"/>
        </w:rPr>
      </w:pPr>
    </w:p>
    <w:p w14:paraId="2DA30DE1" w14:textId="7AA3AB83" w:rsidR="003E45FB" w:rsidRPr="00C45B04" w:rsidRDefault="000B6058">
      <w:pPr>
        <w:rPr>
          <w:i/>
          <w:iCs/>
          <w:lang w:val="en-US"/>
        </w:rPr>
      </w:pPr>
      <w:r w:rsidRPr="00C45B04">
        <w:rPr>
          <w:i/>
          <w:iCs/>
          <w:lang w:val="en-US"/>
        </w:rPr>
        <w:t xml:space="preserve">Place and date </w:t>
      </w:r>
      <w:r w:rsidR="003E45FB" w:rsidRPr="00C45B04">
        <w:rPr>
          <w:i/>
          <w:iCs/>
          <w:lang w:val="en-US"/>
        </w:rPr>
        <w:t>_____________________</w:t>
      </w:r>
    </w:p>
    <w:p w14:paraId="4A3543D6" w14:textId="77777777" w:rsidR="003E45FB" w:rsidRPr="00C45B04" w:rsidRDefault="003E45FB">
      <w:pPr>
        <w:rPr>
          <w:i/>
          <w:iCs/>
          <w:lang w:val="en-US"/>
        </w:rPr>
      </w:pPr>
    </w:p>
    <w:p w14:paraId="35369110" w14:textId="23E7D51E" w:rsidR="00B469F0" w:rsidRPr="00C45B04" w:rsidRDefault="00D4392F" w:rsidP="00B469F0">
      <w:pPr>
        <w:rPr>
          <w:i/>
          <w:iCs/>
          <w:lang w:val="en-US"/>
        </w:rPr>
      </w:pPr>
      <w:r w:rsidRPr="00C45B04">
        <w:rPr>
          <w:i/>
          <w:iCs/>
          <w:lang w:val="en-US"/>
        </w:rPr>
        <w:t>Signature</w:t>
      </w:r>
    </w:p>
    <w:p w14:paraId="55F52FF0" w14:textId="6F8A7B65" w:rsidR="00B469F0" w:rsidRPr="00C45B04" w:rsidRDefault="00B469F0">
      <w:pPr>
        <w:rPr>
          <w:i/>
          <w:iCs/>
          <w:lang w:val="en-US"/>
        </w:rPr>
      </w:pPr>
      <w:r w:rsidRPr="00C45B04">
        <w:rPr>
          <w:i/>
          <w:iCs/>
          <w:lang w:val="en-US"/>
        </w:rPr>
        <w:t>_________________________________</w:t>
      </w:r>
    </w:p>
    <w:p w14:paraId="293258F4" w14:textId="77777777" w:rsidR="007B2990" w:rsidRPr="00C45B04" w:rsidRDefault="007B2990">
      <w:pPr>
        <w:rPr>
          <w:i/>
          <w:iCs/>
          <w:lang w:val="en-US"/>
        </w:rPr>
      </w:pPr>
    </w:p>
    <w:p w14:paraId="7B53F11D" w14:textId="77777777" w:rsidR="007B2990" w:rsidRPr="00C45B04" w:rsidRDefault="007B2990">
      <w:pPr>
        <w:rPr>
          <w:i/>
          <w:iCs/>
          <w:lang w:val="en-US"/>
        </w:rPr>
      </w:pPr>
    </w:p>
    <w:p w14:paraId="1FC01C65" w14:textId="77777777" w:rsidR="007B2990" w:rsidRPr="00C45B04" w:rsidRDefault="007B2990">
      <w:pPr>
        <w:rPr>
          <w:i/>
          <w:iCs/>
          <w:lang w:val="en-US"/>
        </w:rPr>
      </w:pPr>
    </w:p>
    <w:p w14:paraId="3C4ADF3C" w14:textId="77777777" w:rsidR="007B2990" w:rsidRPr="00C45B04" w:rsidRDefault="007B2990">
      <w:pPr>
        <w:rPr>
          <w:i/>
          <w:iCs/>
          <w:lang w:val="en-US"/>
        </w:rPr>
      </w:pPr>
    </w:p>
    <w:p w14:paraId="2C1D2B66" w14:textId="77777777" w:rsidR="007B2990" w:rsidRPr="00C45B04" w:rsidRDefault="007B2990">
      <w:pPr>
        <w:rPr>
          <w:i/>
          <w:iCs/>
          <w:lang w:val="en-US"/>
        </w:rPr>
      </w:pPr>
    </w:p>
    <w:p w14:paraId="62279F37" w14:textId="77777777" w:rsidR="007B2990" w:rsidRPr="00C45B04" w:rsidRDefault="007B2990">
      <w:pPr>
        <w:rPr>
          <w:i/>
          <w:iCs/>
          <w:lang w:val="en-US"/>
        </w:rPr>
      </w:pPr>
    </w:p>
    <w:p w14:paraId="08595DF6" w14:textId="77777777" w:rsidR="007B2990" w:rsidRPr="00C45B04" w:rsidRDefault="007B2990">
      <w:pPr>
        <w:rPr>
          <w:i/>
          <w:iCs/>
          <w:lang w:val="en-US"/>
        </w:rPr>
      </w:pPr>
    </w:p>
    <w:p w14:paraId="42C340BE" w14:textId="77777777" w:rsidR="007B2990" w:rsidRPr="00C45B04" w:rsidRDefault="007B2990">
      <w:pPr>
        <w:rPr>
          <w:i/>
          <w:iCs/>
          <w:lang w:val="en-US"/>
        </w:rPr>
      </w:pPr>
    </w:p>
    <w:p w14:paraId="6ED863B6" w14:textId="77777777" w:rsidR="007B2990" w:rsidRPr="00C45B04" w:rsidRDefault="007B2990">
      <w:pPr>
        <w:rPr>
          <w:i/>
          <w:iCs/>
          <w:lang w:val="en-US"/>
        </w:rPr>
      </w:pPr>
    </w:p>
    <w:p w14:paraId="164CA4DF" w14:textId="77777777" w:rsidR="007B2990" w:rsidRPr="00C45B04" w:rsidRDefault="007B2990">
      <w:pPr>
        <w:rPr>
          <w:i/>
          <w:iCs/>
          <w:lang w:val="en-US"/>
        </w:rPr>
      </w:pPr>
    </w:p>
    <w:p w14:paraId="46BD7545" w14:textId="77777777" w:rsidR="007B2990" w:rsidRPr="00C45B04" w:rsidRDefault="007B2990">
      <w:pPr>
        <w:rPr>
          <w:i/>
          <w:iCs/>
          <w:lang w:val="en-US"/>
        </w:rPr>
      </w:pPr>
    </w:p>
    <w:p w14:paraId="1BA6C2E2" w14:textId="77777777" w:rsidR="007B2990" w:rsidRDefault="007B2990">
      <w:pPr>
        <w:rPr>
          <w:i/>
          <w:iCs/>
          <w:lang w:val="en-US"/>
        </w:rPr>
      </w:pPr>
    </w:p>
    <w:p w14:paraId="21D1560C" w14:textId="77777777" w:rsidR="00B43113" w:rsidRDefault="00B43113">
      <w:pPr>
        <w:rPr>
          <w:i/>
          <w:iCs/>
          <w:lang w:val="en-US"/>
        </w:rPr>
      </w:pPr>
    </w:p>
    <w:p w14:paraId="5AC0DC6F" w14:textId="77777777" w:rsidR="00B43113" w:rsidRDefault="00B43113">
      <w:pPr>
        <w:rPr>
          <w:i/>
          <w:iCs/>
          <w:lang w:val="en-US"/>
        </w:rPr>
      </w:pPr>
    </w:p>
    <w:p w14:paraId="1CC4E809" w14:textId="77777777" w:rsidR="00B43113" w:rsidRDefault="00B43113">
      <w:pPr>
        <w:rPr>
          <w:i/>
          <w:iCs/>
          <w:lang w:val="en-US"/>
        </w:rPr>
      </w:pPr>
    </w:p>
    <w:p w14:paraId="162F8F8F" w14:textId="77777777" w:rsidR="00B43113" w:rsidRDefault="00B43113">
      <w:pPr>
        <w:rPr>
          <w:i/>
          <w:iCs/>
          <w:lang w:val="en-US"/>
        </w:rPr>
      </w:pPr>
    </w:p>
    <w:p w14:paraId="3F61F622" w14:textId="77777777" w:rsidR="00B43113" w:rsidRPr="00C45B04" w:rsidRDefault="00B43113">
      <w:pPr>
        <w:rPr>
          <w:i/>
          <w:iCs/>
          <w:lang w:val="en-US"/>
        </w:rPr>
      </w:pPr>
    </w:p>
    <w:p w14:paraId="77C16728" w14:textId="77777777" w:rsidR="007B2990" w:rsidRPr="00C45B04" w:rsidRDefault="007B2990">
      <w:pPr>
        <w:rPr>
          <w:i/>
          <w:iCs/>
          <w:lang w:val="en-US"/>
        </w:rPr>
      </w:pPr>
    </w:p>
    <w:p w14:paraId="462F6BF4" w14:textId="77777777" w:rsidR="00D4392F" w:rsidRPr="00C45B04" w:rsidRDefault="00D4392F">
      <w:pPr>
        <w:rPr>
          <w:i/>
          <w:iCs/>
          <w:lang w:val="en-US"/>
        </w:rPr>
      </w:pPr>
    </w:p>
    <w:p w14:paraId="69A87A10" w14:textId="77777777" w:rsidR="007B2990" w:rsidRPr="00C45B04" w:rsidRDefault="007B2990">
      <w:pPr>
        <w:rPr>
          <w:lang w:val="en-US"/>
        </w:rPr>
      </w:pPr>
    </w:p>
    <w:p w14:paraId="7BB3DDDD" w14:textId="77777777" w:rsidR="002703F4" w:rsidRPr="002703F4" w:rsidRDefault="002703F4" w:rsidP="002703F4">
      <w:pPr>
        <w:autoSpaceDE w:val="0"/>
        <w:autoSpaceDN w:val="0"/>
        <w:adjustRightInd w:val="0"/>
        <w:spacing w:after="0" w:line="240" w:lineRule="auto"/>
        <w:jc w:val="center"/>
        <w:rPr>
          <w:rFonts w:ascii="Times New Roman" w:eastAsia="Times New Roman" w:hAnsi="Times New Roman" w:cs="Times New Roman"/>
          <w:b/>
          <w:bCs/>
          <w:i/>
          <w:color w:val="000000"/>
          <w:kern w:val="0"/>
          <w:lang w:val="en-US"/>
          <w14:ligatures w14:val="none"/>
        </w:rPr>
      </w:pPr>
      <w:r w:rsidRPr="002703F4">
        <w:rPr>
          <w:rFonts w:ascii="Times New Roman" w:eastAsia="Times New Roman" w:hAnsi="Times New Roman" w:cs="Times New Roman"/>
          <w:b/>
          <w:bCs/>
          <w:i/>
          <w:color w:val="000000"/>
          <w:kern w:val="0"/>
          <w:lang w:val="en-US"/>
          <w14:ligatures w14:val="none"/>
        </w:rPr>
        <w:lastRenderedPageBreak/>
        <w:t>PRIVACY NOTICE</w:t>
      </w:r>
    </w:p>
    <w:p w14:paraId="3E53519C" w14:textId="77777777" w:rsidR="002703F4" w:rsidRPr="002703F4" w:rsidRDefault="002703F4" w:rsidP="002703F4">
      <w:pPr>
        <w:autoSpaceDE w:val="0"/>
        <w:autoSpaceDN w:val="0"/>
        <w:adjustRightInd w:val="0"/>
        <w:spacing w:after="0" w:line="240" w:lineRule="auto"/>
        <w:jc w:val="center"/>
        <w:rPr>
          <w:rFonts w:ascii="Times New Roman" w:eastAsia="Times New Roman" w:hAnsi="Times New Roman" w:cs="Times New Roman"/>
          <w:b/>
          <w:bCs/>
          <w:i/>
          <w:color w:val="000000"/>
          <w:kern w:val="0"/>
          <w:lang w:val="en-US"/>
          <w14:ligatures w14:val="none"/>
        </w:rPr>
      </w:pPr>
    </w:p>
    <w:p w14:paraId="2BBA1179" w14:textId="1D6E9DEC" w:rsidR="00CE5629" w:rsidRPr="002703F4" w:rsidRDefault="002703F4" w:rsidP="002703F4">
      <w:pPr>
        <w:autoSpaceDE w:val="0"/>
        <w:autoSpaceDN w:val="0"/>
        <w:adjustRightInd w:val="0"/>
        <w:spacing w:after="0" w:line="240" w:lineRule="auto"/>
        <w:jc w:val="center"/>
        <w:rPr>
          <w:rFonts w:ascii="Times New Roman" w:eastAsia="Times New Roman" w:hAnsi="Times New Roman" w:cs="Times New Roman"/>
          <w:b/>
          <w:bCs/>
          <w:i/>
          <w:color w:val="000000"/>
          <w:kern w:val="0"/>
          <w:lang w:val="en-US"/>
          <w14:ligatures w14:val="none"/>
        </w:rPr>
      </w:pPr>
      <w:r w:rsidRPr="002703F4">
        <w:rPr>
          <w:rFonts w:ascii="Times New Roman" w:eastAsia="Times New Roman" w:hAnsi="Times New Roman" w:cs="Times New Roman"/>
          <w:b/>
          <w:bCs/>
          <w:i/>
          <w:color w:val="000000"/>
          <w:kern w:val="0"/>
          <w:lang w:val="en-US"/>
          <w14:ligatures w14:val="none"/>
        </w:rPr>
        <w:t>PURSUANT TO AND FOR THE PURPOSES OF REGULATION (EU) 2016/679</w:t>
      </w:r>
    </w:p>
    <w:p w14:paraId="7E0116A8" w14:textId="77777777" w:rsidR="00A541AD" w:rsidRPr="002703F4" w:rsidRDefault="00A541AD" w:rsidP="00A541AD">
      <w:pPr>
        <w:autoSpaceDE w:val="0"/>
        <w:autoSpaceDN w:val="0"/>
        <w:adjustRightInd w:val="0"/>
        <w:spacing w:after="0" w:line="240" w:lineRule="auto"/>
        <w:jc w:val="center"/>
        <w:rPr>
          <w:rFonts w:ascii="Times New Roman" w:eastAsia="Times New Roman" w:hAnsi="Times New Roman" w:cs="Times New Roman"/>
          <w:color w:val="000000"/>
          <w:kern w:val="0"/>
          <w:lang w:val="en-US"/>
          <w14:ligatures w14:val="none"/>
        </w:rPr>
      </w:pPr>
    </w:p>
    <w:p w14:paraId="749CCC31"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Pursuant to and for the purposes of the applicable legislation on the processing of personal data, as defined in accordance with the provisions of Regulation (EU) 2016/679 of 27 April 2016 and the applicable national legislation (hereinafter the “GDPR”), we hereby inform you that the processing of the data provided by you or otherwise acquired shall be carried out in full compliance with fundamental freedoms, always adopting principles inspired by fairness, lawfulness and transparency, and for purposes not exceeding those for which the data are collected, in order to ensure the protection and confidentiality of such data.</w:t>
      </w:r>
    </w:p>
    <w:p w14:paraId="3E525BE0"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774B1CB6">
          <v:rect id="_x0000_i1026" style="width:0;height:1.5pt" o:hralign="center" o:hrstd="t" o:hr="t" fillcolor="#a0a0a0" stroked="f"/>
        </w:pict>
      </w:r>
    </w:p>
    <w:p w14:paraId="789B85C0"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1 – Purposes of data processing</w:t>
      </w:r>
    </w:p>
    <w:p w14:paraId="01670DBE"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Your personal data, provided by you or collected by us in compliance with applicable laws, shall be used for the following purposes:</w:t>
      </w:r>
    </w:p>
    <w:p w14:paraId="6986D038"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for the performance of contracts in force with you or, prior to their execution, as well as for operational and management requirements.</w:t>
      </w:r>
      <w:r w:rsidRPr="00DB3FC3">
        <w:rPr>
          <w:rFonts w:ascii="Times New Roman" w:eastAsia="Times New Roman" w:hAnsi="Times New Roman" w:cs="Times New Roman"/>
          <w:color w:val="000000"/>
          <w:kern w:val="0"/>
          <w:lang w:val="en-US"/>
          <w14:ligatures w14:val="none"/>
        </w:rPr>
        <w:br/>
      </w:r>
      <w:r w:rsidRPr="00DB3FC3">
        <w:rPr>
          <w:rFonts w:ascii="Times New Roman" w:eastAsia="Times New Roman" w:hAnsi="Times New Roman" w:cs="Times New Roman"/>
          <w:b/>
          <w:bCs/>
          <w:color w:val="000000"/>
          <w:kern w:val="0"/>
          <w:lang w:val="en-US"/>
          <w14:ligatures w14:val="none"/>
        </w:rPr>
        <w:t>Legal basis:</w:t>
      </w:r>
      <w:r w:rsidRPr="00DB3FC3">
        <w:rPr>
          <w:rFonts w:ascii="Times New Roman" w:eastAsia="Times New Roman" w:hAnsi="Times New Roman" w:cs="Times New Roman"/>
          <w:color w:val="000000"/>
          <w:kern w:val="0"/>
          <w:lang w:val="en-US"/>
          <w14:ligatures w14:val="none"/>
        </w:rPr>
        <w:t xml:space="preserve"> Performance of a contract.</w:t>
      </w:r>
    </w:p>
    <w:p w14:paraId="73EED5E6"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for operational management strictly related to the possible conclusion of contracts, as well as to comply with your specific requests prior to the possible conclusion of contracts.</w:t>
      </w:r>
      <w:r w:rsidRPr="00DB3FC3">
        <w:rPr>
          <w:rFonts w:ascii="Times New Roman" w:eastAsia="Times New Roman" w:hAnsi="Times New Roman" w:cs="Times New Roman"/>
          <w:color w:val="000000"/>
          <w:kern w:val="0"/>
          <w:lang w:val="en-US"/>
          <w14:ligatures w14:val="none"/>
        </w:rPr>
        <w:br/>
      </w:r>
      <w:r w:rsidRPr="00DB3FC3">
        <w:rPr>
          <w:rFonts w:ascii="Times New Roman" w:eastAsia="Times New Roman" w:hAnsi="Times New Roman" w:cs="Times New Roman"/>
          <w:b/>
          <w:bCs/>
          <w:color w:val="000000"/>
          <w:kern w:val="0"/>
          <w:lang w:val="en-US"/>
          <w14:ligatures w14:val="none"/>
        </w:rPr>
        <w:t>Legal basis:</w:t>
      </w:r>
      <w:r w:rsidRPr="00DB3FC3">
        <w:rPr>
          <w:rFonts w:ascii="Times New Roman" w:eastAsia="Times New Roman" w:hAnsi="Times New Roman" w:cs="Times New Roman"/>
          <w:color w:val="000000"/>
          <w:kern w:val="0"/>
          <w:lang w:val="en-US"/>
          <w14:ligatures w14:val="none"/>
        </w:rPr>
        <w:t xml:space="preserve"> Performance of pre-contractual measures.</w:t>
      </w:r>
    </w:p>
    <w:p w14:paraId="2C90D0E4"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for compliance with obligations imposed by applicable laws or regulations, including EU regulations.</w:t>
      </w:r>
      <w:r w:rsidRPr="00DB3FC3">
        <w:rPr>
          <w:rFonts w:ascii="Times New Roman" w:eastAsia="Times New Roman" w:hAnsi="Times New Roman" w:cs="Times New Roman"/>
          <w:color w:val="000000"/>
          <w:kern w:val="0"/>
          <w:lang w:val="en-US"/>
          <w14:ligatures w14:val="none"/>
        </w:rPr>
        <w:br/>
      </w:r>
      <w:r w:rsidRPr="00DB3FC3">
        <w:rPr>
          <w:rFonts w:ascii="Times New Roman" w:eastAsia="Times New Roman" w:hAnsi="Times New Roman" w:cs="Times New Roman"/>
          <w:b/>
          <w:bCs/>
          <w:color w:val="000000"/>
          <w:kern w:val="0"/>
          <w:lang w:val="en-US"/>
          <w14:ligatures w14:val="none"/>
        </w:rPr>
        <w:t>Legal basis:</w:t>
      </w:r>
      <w:r w:rsidRPr="00DB3FC3">
        <w:rPr>
          <w:rFonts w:ascii="Times New Roman" w:eastAsia="Times New Roman" w:hAnsi="Times New Roman" w:cs="Times New Roman"/>
          <w:color w:val="000000"/>
          <w:kern w:val="0"/>
          <w:lang w:val="en-US"/>
          <w14:ligatures w14:val="none"/>
        </w:rPr>
        <w:t xml:space="preserve"> Legal obligation.</w:t>
      </w:r>
    </w:p>
    <w:p w14:paraId="4AAA89E1"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for the management of disputes relating to contractual breaches, settlements, debt collection and legal proceedings.</w:t>
      </w:r>
      <w:r w:rsidRPr="00DB3FC3">
        <w:rPr>
          <w:rFonts w:ascii="Times New Roman" w:eastAsia="Times New Roman" w:hAnsi="Times New Roman" w:cs="Times New Roman"/>
          <w:color w:val="000000"/>
          <w:kern w:val="0"/>
          <w:lang w:val="en-US"/>
          <w14:ligatures w14:val="none"/>
        </w:rPr>
        <w:br/>
      </w:r>
      <w:r w:rsidRPr="00DB3FC3">
        <w:rPr>
          <w:rFonts w:ascii="Times New Roman" w:eastAsia="Times New Roman" w:hAnsi="Times New Roman" w:cs="Times New Roman"/>
          <w:b/>
          <w:bCs/>
          <w:color w:val="000000"/>
          <w:kern w:val="0"/>
          <w:lang w:val="en-US"/>
          <w14:ligatures w14:val="none"/>
        </w:rPr>
        <w:t>Legal basis:</w:t>
      </w:r>
      <w:r w:rsidRPr="00DB3FC3">
        <w:rPr>
          <w:rFonts w:ascii="Times New Roman" w:eastAsia="Times New Roman" w:hAnsi="Times New Roman" w:cs="Times New Roman"/>
          <w:color w:val="000000"/>
          <w:kern w:val="0"/>
          <w:lang w:val="en-US"/>
          <w14:ligatures w14:val="none"/>
        </w:rPr>
        <w:t xml:space="preserve"> Processing for the establishment, exercise or </w:t>
      </w:r>
      <w:proofErr w:type="spellStart"/>
      <w:r w:rsidRPr="00DB3FC3">
        <w:rPr>
          <w:rFonts w:ascii="Times New Roman" w:eastAsia="Times New Roman" w:hAnsi="Times New Roman" w:cs="Times New Roman"/>
          <w:color w:val="000000"/>
          <w:kern w:val="0"/>
          <w:lang w:val="en-US"/>
          <w14:ligatures w14:val="none"/>
        </w:rPr>
        <w:t>defence</w:t>
      </w:r>
      <w:proofErr w:type="spellEnd"/>
      <w:r w:rsidRPr="00DB3FC3">
        <w:rPr>
          <w:rFonts w:ascii="Times New Roman" w:eastAsia="Times New Roman" w:hAnsi="Times New Roman" w:cs="Times New Roman"/>
          <w:color w:val="000000"/>
          <w:kern w:val="0"/>
          <w:lang w:val="en-US"/>
          <w14:ligatures w14:val="none"/>
        </w:rPr>
        <w:t xml:space="preserve"> of legal claims.</w:t>
      </w:r>
    </w:p>
    <w:p w14:paraId="0B78486B"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17995CF8">
          <v:rect id="_x0000_i1027" style="width:0;height:1.5pt" o:hralign="center" o:hrstd="t" o:hr="t" fillcolor="#a0a0a0" stroked="f"/>
        </w:pict>
      </w:r>
    </w:p>
    <w:p w14:paraId="207EF5E2"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2 – Methods of data processing</w:t>
      </w:r>
    </w:p>
    <w:p w14:paraId="41AB9DBE"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Personal data shall be processed using paper-based, IT, telematic or automated tools, including by entrusting processing activities to duly appointed third parties, and shall be carried out using methods strictly related to the purposes indicated above, in accordance with the principles of lawfulness and transparency and, in any case, in such a way as to safeguard the confidentiality and rights of the data subject, in compliance with applicable legislation.</w:t>
      </w:r>
    </w:p>
    <w:p w14:paraId="6FCF562A"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71904A77">
          <v:rect id="_x0000_i1028" style="width:0;height:1.5pt" o:hralign="center" o:hrstd="t" o:hr="t" fillcolor="#a0a0a0" stroked="f"/>
        </w:pict>
      </w:r>
    </w:p>
    <w:p w14:paraId="002988CA"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3 – Provision of data</w:t>
      </w:r>
    </w:p>
    <w:p w14:paraId="547166DA"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xml:space="preserve">Without prejudice to the personal autonomy of the data subject, the provision of personal data is mandatory for the purposes referred to in paragraph 1 above. Any refusal to provide such data may result in the impossibility </w:t>
      </w:r>
      <w:proofErr w:type="gramStart"/>
      <w:r w:rsidRPr="00DB3FC3">
        <w:rPr>
          <w:rFonts w:ascii="Times New Roman" w:eastAsia="Times New Roman" w:hAnsi="Times New Roman" w:cs="Times New Roman"/>
          <w:color w:val="000000"/>
          <w:kern w:val="0"/>
          <w:lang w:val="en-US"/>
          <w14:ligatures w14:val="none"/>
        </w:rPr>
        <w:t>for</w:t>
      </w:r>
      <w:proofErr w:type="gramEnd"/>
      <w:r w:rsidRPr="00DB3FC3">
        <w:rPr>
          <w:rFonts w:ascii="Times New Roman" w:eastAsia="Times New Roman" w:hAnsi="Times New Roman" w:cs="Times New Roman"/>
          <w:color w:val="000000"/>
          <w:kern w:val="0"/>
          <w:lang w:val="en-US"/>
          <w14:ligatures w14:val="none"/>
        </w:rPr>
        <w:t xml:space="preserve"> </w:t>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w:t>
      </w:r>
      <w:proofErr w:type="gramStart"/>
      <w:r w:rsidRPr="00DB3FC3">
        <w:rPr>
          <w:rFonts w:ascii="Times New Roman" w:eastAsia="Times New Roman" w:hAnsi="Times New Roman" w:cs="Times New Roman"/>
          <w:color w:val="000000"/>
          <w:kern w:val="0"/>
          <w:lang w:val="en-US"/>
          <w14:ligatures w14:val="none"/>
        </w:rPr>
        <w:t>to perform</w:t>
      </w:r>
      <w:proofErr w:type="gramEnd"/>
      <w:r w:rsidRPr="00DB3FC3">
        <w:rPr>
          <w:rFonts w:ascii="Times New Roman" w:eastAsia="Times New Roman" w:hAnsi="Times New Roman" w:cs="Times New Roman"/>
          <w:color w:val="000000"/>
          <w:kern w:val="0"/>
          <w:lang w:val="en-US"/>
          <w14:ligatures w14:val="none"/>
        </w:rPr>
        <w:t xml:space="preserve"> the </w:t>
      </w:r>
      <w:proofErr w:type="gramStart"/>
      <w:r w:rsidRPr="00DB3FC3">
        <w:rPr>
          <w:rFonts w:ascii="Times New Roman" w:eastAsia="Times New Roman" w:hAnsi="Times New Roman" w:cs="Times New Roman"/>
          <w:color w:val="000000"/>
          <w:kern w:val="0"/>
          <w:lang w:val="en-US"/>
          <w14:ligatures w14:val="none"/>
        </w:rPr>
        <w:t>aforementioned relationships</w:t>
      </w:r>
      <w:proofErr w:type="gramEnd"/>
      <w:r w:rsidRPr="00DB3FC3">
        <w:rPr>
          <w:rFonts w:ascii="Times New Roman" w:eastAsia="Times New Roman" w:hAnsi="Times New Roman" w:cs="Times New Roman"/>
          <w:color w:val="000000"/>
          <w:kern w:val="0"/>
          <w:lang w:val="en-US"/>
          <w14:ligatures w14:val="none"/>
        </w:rPr>
        <w:t>.</w:t>
      </w:r>
    </w:p>
    <w:p w14:paraId="1D839F40"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4785B629">
          <v:rect id="_x0000_i1029" style="width:0;height:1.5pt" o:hralign="center" o:hrstd="t" o:hr="t" fillcolor="#a0a0a0" stroked="f"/>
        </w:pict>
      </w:r>
    </w:p>
    <w:p w14:paraId="5D812B3F"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4 – Authorized persons and recipients of the data</w:t>
      </w:r>
    </w:p>
    <w:p w14:paraId="3F64F74A"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Without prejudice to communications required by law, your personal data may be communicated, for the purposes set out in paragraph 1, to the following categories of recipients:</w:t>
      </w:r>
    </w:p>
    <w:p w14:paraId="1F6F9ED6"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14:ligatures w14:val="none"/>
        </w:rPr>
      </w:pPr>
      <w:r w:rsidRPr="00DB3FC3">
        <w:rPr>
          <w:rFonts w:ascii="Times New Roman" w:eastAsia="Times New Roman" w:hAnsi="Times New Roman" w:cs="Times New Roman"/>
          <w:color w:val="000000"/>
          <w:kern w:val="0"/>
          <w14:ligatures w14:val="none"/>
        </w:rPr>
        <w:t xml:space="preserve">banks and </w:t>
      </w:r>
      <w:proofErr w:type="spellStart"/>
      <w:r w:rsidRPr="00DB3FC3">
        <w:rPr>
          <w:rFonts w:ascii="Times New Roman" w:eastAsia="Times New Roman" w:hAnsi="Times New Roman" w:cs="Times New Roman"/>
          <w:color w:val="000000"/>
          <w:kern w:val="0"/>
          <w14:ligatures w14:val="none"/>
        </w:rPr>
        <w:t>financial</w:t>
      </w:r>
      <w:proofErr w:type="spellEnd"/>
      <w:r w:rsidRPr="00DB3FC3">
        <w:rPr>
          <w:rFonts w:ascii="Times New Roman" w:eastAsia="Times New Roman" w:hAnsi="Times New Roman" w:cs="Times New Roman"/>
          <w:color w:val="000000"/>
          <w:kern w:val="0"/>
          <w14:ligatures w14:val="none"/>
        </w:rPr>
        <w:t xml:space="preserve"> institutions</w:t>
      </w:r>
    </w:p>
    <w:p w14:paraId="182D4020"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postal service providers or other mail delivery companies</w:t>
      </w:r>
    </w:p>
    <w:p w14:paraId="1B01D0F0"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professional firms, consultancy firms and auditing companies</w:t>
      </w:r>
    </w:p>
    <w:p w14:paraId="2FB93B57"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14:ligatures w14:val="none"/>
        </w:rPr>
      </w:pPr>
      <w:r w:rsidRPr="00DB3FC3">
        <w:rPr>
          <w:rFonts w:ascii="Times New Roman" w:eastAsia="Times New Roman" w:hAnsi="Times New Roman" w:cs="Times New Roman"/>
          <w:color w:val="000000"/>
          <w:kern w:val="0"/>
          <w14:ligatures w14:val="none"/>
        </w:rPr>
        <w:t>insurance companies</w:t>
      </w:r>
    </w:p>
    <w:p w14:paraId="70263C43"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public authorities, only where required by law</w:t>
      </w:r>
    </w:p>
    <w:p w14:paraId="05E2D75F" w14:textId="77777777" w:rsidR="00DB3FC3" w:rsidRPr="00DB3FC3" w:rsidRDefault="00DB3FC3" w:rsidP="00DB3FC3">
      <w:pPr>
        <w:numPr>
          <w:ilvl w:val="0"/>
          <w:numId w:val="6"/>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companies specializing in credit recovery services</w:t>
      </w:r>
    </w:p>
    <w:p w14:paraId="6A6D02E5"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Personal data are also processed by authorized personnel who have been duly instructed and who need access to such data for the performance of their duties, as well as by external data processors duly appointed by the Company.</w:t>
      </w:r>
    </w:p>
    <w:p w14:paraId="7314EB8C"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xml:space="preserve">The updated list of any data processors to whom the data </w:t>
      </w:r>
      <w:proofErr w:type="gramStart"/>
      <w:r w:rsidRPr="00DB3FC3">
        <w:rPr>
          <w:rFonts w:ascii="Times New Roman" w:eastAsia="Times New Roman" w:hAnsi="Times New Roman" w:cs="Times New Roman"/>
          <w:color w:val="000000"/>
          <w:kern w:val="0"/>
          <w:lang w:val="en-US"/>
          <w14:ligatures w14:val="none"/>
        </w:rPr>
        <w:t>are</w:t>
      </w:r>
      <w:proofErr w:type="gramEnd"/>
      <w:r w:rsidRPr="00DB3FC3">
        <w:rPr>
          <w:rFonts w:ascii="Times New Roman" w:eastAsia="Times New Roman" w:hAnsi="Times New Roman" w:cs="Times New Roman"/>
          <w:color w:val="000000"/>
          <w:kern w:val="0"/>
          <w:lang w:val="en-US"/>
          <w14:ligatures w14:val="none"/>
        </w:rPr>
        <w:t xml:space="preserve"> communicated is available upon request. Personal data shall not be disclosed, except where required by law.</w:t>
      </w:r>
    </w:p>
    <w:p w14:paraId="049D4A55"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6FAA1158">
          <v:rect id="_x0000_i1030" style="width:0;height:1.5pt" o:hralign="center" o:hrstd="t" o:hr="t" fillcolor="#a0a0a0" stroked="f"/>
        </w:pict>
      </w:r>
    </w:p>
    <w:p w14:paraId="213944B8"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5 – Data retention period</w:t>
      </w:r>
    </w:p>
    <w:p w14:paraId="2D0E1645"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Your personal data shall be processed and stored, in compliance with applicable legislation, for a period not exceeding what is necessary to achieve the purposes referred to in paragraph 1 above, without prejudice to the statutory ten-year retention period applicable to civil and accounting data and to any other legal obligations.</w:t>
      </w:r>
    </w:p>
    <w:p w14:paraId="10791D3A"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6A683DA0">
          <v:rect id="_x0000_i1031" style="width:0;height:1.5pt" o:hralign="center" o:hrstd="t" o:hr="t" fillcolor="#a0a0a0" stroked="f"/>
        </w:pict>
      </w:r>
    </w:p>
    <w:p w14:paraId="1162EA7A"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6 – Rights of the data subject</w:t>
      </w:r>
    </w:p>
    <w:p w14:paraId="1ACA0AD6"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proofErr w:type="gramStart"/>
      <w:r w:rsidRPr="00DB3FC3">
        <w:rPr>
          <w:rFonts w:ascii="Times New Roman" w:eastAsia="Times New Roman" w:hAnsi="Times New Roman" w:cs="Times New Roman"/>
          <w:color w:val="000000"/>
          <w:kern w:val="0"/>
          <w:lang w:val="en-US"/>
          <w14:ligatures w14:val="none"/>
        </w:rPr>
        <w:t>With regard to</w:t>
      </w:r>
      <w:proofErr w:type="gramEnd"/>
      <w:r w:rsidRPr="00DB3FC3">
        <w:rPr>
          <w:rFonts w:ascii="Times New Roman" w:eastAsia="Times New Roman" w:hAnsi="Times New Roman" w:cs="Times New Roman"/>
          <w:color w:val="000000"/>
          <w:kern w:val="0"/>
          <w:lang w:val="en-US"/>
          <w14:ligatures w14:val="none"/>
        </w:rPr>
        <w:t xml:space="preserve"> the processing of your personal data by </w:t>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you are entitled to exercise the rights granted by the GDPR, including:</w:t>
      </w:r>
    </w:p>
    <w:p w14:paraId="540E7647"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xml:space="preserve">confirmation as to </w:t>
      </w:r>
      <w:proofErr w:type="gramStart"/>
      <w:r w:rsidRPr="00DB3FC3">
        <w:rPr>
          <w:rFonts w:ascii="Times New Roman" w:eastAsia="Times New Roman" w:hAnsi="Times New Roman" w:cs="Times New Roman"/>
          <w:color w:val="000000"/>
          <w:kern w:val="0"/>
          <w:lang w:val="en-US"/>
          <w14:ligatures w14:val="none"/>
        </w:rPr>
        <w:t>whether or not</w:t>
      </w:r>
      <w:proofErr w:type="gramEnd"/>
      <w:r w:rsidRPr="00DB3FC3">
        <w:rPr>
          <w:rFonts w:ascii="Times New Roman" w:eastAsia="Times New Roman" w:hAnsi="Times New Roman" w:cs="Times New Roman"/>
          <w:color w:val="000000"/>
          <w:kern w:val="0"/>
          <w:lang w:val="en-US"/>
          <w14:ligatures w14:val="none"/>
        </w:rPr>
        <w:t xml:space="preserve"> personal data concerning you are being processed and, where that is the case, access to such data (</w:t>
      </w:r>
      <w:r w:rsidRPr="00DB3FC3">
        <w:rPr>
          <w:rFonts w:ascii="Times New Roman" w:eastAsia="Times New Roman" w:hAnsi="Times New Roman" w:cs="Times New Roman"/>
          <w:b/>
          <w:bCs/>
          <w:color w:val="000000"/>
          <w:kern w:val="0"/>
          <w:lang w:val="en-US"/>
          <w14:ligatures w14:val="none"/>
        </w:rPr>
        <w:t>right of access</w:t>
      </w:r>
      <w:proofErr w:type="gramStart"/>
      <w:r w:rsidRPr="00DB3FC3">
        <w:rPr>
          <w:rFonts w:ascii="Times New Roman" w:eastAsia="Times New Roman" w:hAnsi="Times New Roman" w:cs="Times New Roman"/>
          <w:color w:val="000000"/>
          <w:kern w:val="0"/>
          <w:lang w:val="en-US"/>
          <w14:ligatures w14:val="none"/>
        </w:rPr>
        <w:t>);</w:t>
      </w:r>
      <w:proofErr w:type="gramEnd"/>
    </w:p>
    <w:p w14:paraId="49DC6705"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receipt of a copy of the personal data you have provided and the transfer of such portable data directly to another data controller indicated by you (</w:t>
      </w:r>
      <w:r w:rsidRPr="00DB3FC3">
        <w:rPr>
          <w:rFonts w:ascii="Times New Roman" w:eastAsia="Times New Roman" w:hAnsi="Times New Roman" w:cs="Times New Roman"/>
          <w:b/>
          <w:bCs/>
          <w:color w:val="000000"/>
          <w:kern w:val="0"/>
          <w:lang w:val="en-US"/>
          <w14:ligatures w14:val="none"/>
        </w:rPr>
        <w:t>right to data portability</w:t>
      </w:r>
      <w:proofErr w:type="gramStart"/>
      <w:r w:rsidRPr="00DB3FC3">
        <w:rPr>
          <w:rFonts w:ascii="Times New Roman" w:eastAsia="Times New Roman" w:hAnsi="Times New Roman" w:cs="Times New Roman"/>
          <w:color w:val="000000"/>
          <w:kern w:val="0"/>
          <w:lang w:val="en-US"/>
          <w14:ligatures w14:val="none"/>
        </w:rPr>
        <w:t>);</w:t>
      </w:r>
      <w:proofErr w:type="gramEnd"/>
    </w:p>
    <w:p w14:paraId="276913DE"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rectification or completion of your personal data held by the Organization (</w:t>
      </w:r>
      <w:r w:rsidRPr="00DB3FC3">
        <w:rPr>
          <w:rFonts w:ascii="Times New Roman" w:eastAsia="Times New Roman" w:hAnsi="Times New Roman" w:cs="Times New Roman"/>
          <w:b/>
          <w:bCs/>
          <w:color w:val="000000"/>
          <w:kern w:val="0"/>
          <w:lang w:val="en-US"/>
          <w14:ligatures w14:val="none"/>
        </w:rPr>
        <w:t>right to rectification</w:t>
      </w:r>
      <w:proofErr w:type="gramStart"/>
      <w:r w:rsidRPr="00DB3FC3">
        <w:rPr>
          <w:rFonts w:ascii="Times New Roman" w:eastAsia="Times New Roman" w:hAnsi="Times New Roman" w:cs="Times New Roman"/>
          <w:color w:val="000000"/>
          <w:kern w:val="0"/>
          <w:lang w:val="en-US"/>
          <w14:ligatures w14:val="none"/>
        </w:rPr>
        <w:t>);</w:t>
      </w:r>
      <w:proofErr w:type="gramEnd"/>
    </w:p>
    <w:p w14:paraId="052BF874"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erasure of any data for which there is no longer any legal basis for processing (</w:t>
      </w:r>
      <w:r w:rsidRPr="00DB3FC3">
        <w:rPr>
          <w:rFonts w:ascii="Times New Roman" w:eastAsia="Times New Roman" w:hAnsi="Times New Roman" w:cs="Times New Roman"/>
          <w:b/>
          <w:bCs/>
          <w:color w:val="000000"/>
          <w:kern w:val="0"/>
          <w:lang w:val="en-US"/>
          <w14:ligatures w14:val="none"/>
        </w:rPr>
        <w:t>right to erasure / right to be forgotten</w:t>
      </w:r>
      <w:proofErr w:type="gramStart"/>
      <w:r w:rsidRPr="00DB3FC3">
        <w:rPr>
          <w:rFonts w:ascii="Times New Roman" w:eastAsia="Times New Roman" w:hAnsi="Times New Roman" w:cs="Times New Roman"/>
          <w:color w:val="000000"/>
          <w:kern w:val="0"/>
          <w:lang w:val="en-US"/>
          <w14:ligatures w14:val="none"/>
        </w:rPr>
        <w:t>);</w:t>
      </w:r>
      <w:proofErr w:type="gramEnd"/>
    </w:p>
    <w:p w14:paraId="02E73497"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withdrawal of your consent, where processing is based on consent, without affecting the lawfulness of processing carried out prior to withdrawal (</w:t>
      </w:r>
      <w:r w:rsidRPr="00DB3FC3">
        <w:rPr>
          <w:rFonts w:ascii="Times New Roman" w:eastAsia="Times New Roman" w:hAnsi="Times New Roman" w:cs="Times New Roman"/>
          <w:b/>
          <w:bCs/>
          <w:color w:val="000000"/>
          <w:kern w:val="0"/>
          <w:lang w:val="en-US"/>
          <w14:ligatures w14:val="none"/>
        </w:rPr>
        <w:t>right to withdraw consent</w:t>
      </w:r>
      <w:proofErr w:type="gramStart"/>
      <w:r w:rsidRPr="00DB3FC3">
        <w:rPr>
          <w:rFonts w:ascii="Times New Roman" w:eastAsia="Times New Roman" w:hAnsi="Times New Roman" w:cs="Times New Roman"/>
          <w:color w:val="000000"/>
          <w:kern w:val="0"/>
          <w:lang w:val="en-US"/>
          <w14:ligatures w14:val="none"/>
        </w:rPr>
        <w:t>);</w:t>
      </w:r>
      <w:proofErr w:type="gramEnd"/>
    </w:p>
    <w:p w14:paraId="7AD92C0A"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restriction of processing in the cases provided for by the GDPR (</w:t>
      </w:r>
      <w:r w:rsidRPr="00DB3FC3">
        <w:rPr>
          <w:rFonts w:ascii="Times New Roman" w:eastAsia="Times New Roman" w:hAnsi="Times New Roman" w:cs="Times New Roman"/>
          <w:b/>
          <w:bCs/>
          <w:color w:val="000000"/>
          <w:kern w:val="0"/>
          <w:lang w:val="en-US"/>
          <w14:ligatures w14:val="none"/>
        </w:rPr>
        <w:t>right to restriction of processing</w:t>
      </w:r>
      <w:proofErr w:type="gramStart"/>
      <w:r w:rsidRPr="00DB3FC3">
        <w:rPr>
          <w:rFonts w:ascii="Times New Roman" w:eastAsia="Times New Roman" w:hAnsi="Times New Roman" w:cs="Times New Roman"/>
          <w:color w:val="000000"/>
          <w:kern w:val="0"/>
          <w:lang w:val="en-US"/>
          <w14:ligatures w14:val="none"/>
        </w:rPr>
        <w:t>);</w:t>
      </w:r>
      <w:proofErr w:type="gramEnd"/>
    </w:p>
    <w:p w14:paraId="787B7BC2"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xml:space="preserve">objection to processing where processing is based on legitimate interest or is necessary for the performance of a task carried out in </w:t>
      </w:r>
      <w:proofErr w:type="gramStart"/>
      <w:r w:rsidRPr="00DB3FC3">
        <w:rPr>
          <w:rFonts w:ascii="Times New Roman" w:eastAsia="Times New Roman" w:hAnsi="Times New Roman" w:cs="Times New Roman"/>
          <w:color w:val="000000"/>
          <w:kern w:val="0"/>
          <w:lang w:val="en-US"/>
          <w14:ligatures w14:val="none"/>
        </w:rPr>
        <w:t>the public</w:t>
      </w:r>
      <w:proofErr w:type="gramEnd"/>
      <w:r w:rsidRPr="00DB3FC3">
        <w:rPr>
          <w:rFonts w:ascii="Times New Roman" w:eastAsia="Times New Roman" w:hAnsi="Times New Roman" w:cs="Times New Roman"/>
          <w:color w:val="000000"/>
          <w:kern w:val="0"/>
          <w:lang w:val="en-US"/>
          <w14:ligatures w14:val="none"/>
        </w:rPr>
        <w:t xml:space="preserve"> interest or in the exercise of official authority (</w:t>
      </w:r>
      <w:r w:rsidRPr="00DB3FC3">
        <w:rPr>
          <w:rFonts w:ascii="Times New Roman" w:eastAsia="Times New Roman" w:hAnsi="Times New Roman" w:cs="Times New Roman"/>
          <w:b/>
          <w:bCs/>
          <w:color w:val="000000"/>
          <w:kern w:val="0"/>
          <w:lang w:val="en-US"/>
          <w14:ligatures w14:val="none"/>
        </w:rPr>
        <w:t>right to object</w:t>
      </w:r>
      <w:proofErr w:type="gramStart"/>
      <w:r w:rsidRPr="00DB3FC3">
        <w:rPr>
          <w:rFonts w:ascii="Times New Roman" w:eastAsia="Times New Roman" w:hAnsi="Times New Roman" w:cs="Times New Roman"/>
          <w:color w:val="000000"/>
          <w:kern w:val="0"/>
          <w:lang w:val="en-US"/>
          <w14:ligatures w14:val="none"/>
        </w:rPr>
        <w:t>);</w:t>
      </w:r>
      <w:proofErr w:type="gramEnd"/>
    </w:p>
    <w:p w14:paraId="3447C99F" w14:textId="77777777" w:rsidR="00DB3FC3" w:rsidRPr="00DB3FC3" w:rsidRDefault="00DB3FC3" w:rsidP="00DB3FC3">
      <w:pPr>
        <w:numPr>
          <w:ilvl w:val="0"/>
          <w:numId w:val="7"/>
        </w:num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the right to lodge a complaint with the competent supervisory authority (</w:t>
      </w:r>
      <w:r w:rsidRPr="00DB3FC3">
        <w:rPr>
          <w:rFonts w:ascii="Times New Roman" w:eastAsia="Times New Roman" w:hAnsi="Times New Roman" w:cs="Times New Roman"/>
          <w:b/>
          <w:bCs/>
          <w:color w:val="000000"/>
          <w:kern w:val="0"/>
          <w:lang w:val="en-US"/>
          <w14:ligatures w14:val="none"/>
        </w:rPr>
        <w:t>right to lodge a complaint</w:t>
      </w:r>
      <w:r w:rsidRPr="00DB3FC3">
        <w:rPr>
          <w:rFonts w:ascii="Times New Roman" w:eastAsia="Times New Roman" w:hAnsi="Times New Roman" w:cs="Times New Roman"/>
          <w:color w:val="000000"/>
          <w:kern w:val="0"/>
          <w:lang w:val="en-US"/>
          <w14:ligatures w14:val="none"/>
        </w:rPr>
        <w:t>).</w:t>
      </w:r>
    </w:p>
    <w:p w14:paraId="410EB440"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shall promptly respond to any requests for information or for the exercise of your rights, as well as to any complaints relating to the processing of your personal data, in accordance with applicable laws.</w:t>
      </w:r>
      <w:r w:rsidRPr="00DB3FC3">
        <w:rPr>
          <w:rFonts w:ascii="Times New Roman" w:eastAsia="Times New Roman" w:hAnsi="Times New Roman" w:cs="Times New Roman"/>
          <w:color w:val="000000"/>
          <w:kern w:val="0"/>
          <w:lang w:val="en-US"/>
          <w14:ligatures w14:val="none"/>
        </w:rPr>
        <w:br/>
        <w:t xml:space="preserve">For this purpose, you may contact </w:t>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at the following email address: </w:t>
      </w:r>
      <w:r w:rsidRPr="00DB3FC3">
        <w:rPr>
          <w:rFonts w:ascii="Times New Roman" w:eastAsia="Times New Roman" w:hAnsi="Times New Roman" w:cs="Times New Roman"/>
          <w:b/>
          <w:bCs/>
          <w:color w:val="000000"/>
          <w:kern w:val="0"/>
          <w:lang w:val="en-US"/>
          <w14:ligatures w14:val="none"/>
        </w:rPr>
        <w:t>eidon@eidongroup.it</w:t>
      </w:r>
      <w:r w:rsidRPr="00DB3FC3">
        <w:rPr>
          <w:rFonts w:ascii="Times New Roman" w:eastAsia="Times New Roman" w:hAnsi="Times New Roman" w:cs="Times New Roman"/>
          <w:color w:val="000000"/>
          <w:kern w:val="0"/>
          <w:lang w:val="en-US"/>
          <w14:ligatures w14:val="none"/>
        </w:rPr>
        <w:t>.</w:t>
      </w:r>
    </w:p>
    <w:p w14:paraId="6C25CCC5" w14:textId="77777777" w:rsidR="00DB3FC3" w:rsidRPr="00DB3FC3" w:rsidRDefault="00815369" w:rsidP="00DB3FC3">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pict w14:anchorId="3C110941">
          <v:rect id="_x0000_i1032" style="width:0;height:1.5pt" o:hralign="center" o:hrstd="t" o:hr="t" fillcolor="#a0a0a0" stroked="f"/>
        </w:pict>
      </w:r>
    </w:p>
    <w:p w14:paraId="012D9363" w14:textId="77777777" w:rsidR="00DB3FC3" w:rsidRPr="00DB3FC3" w:rsidRDefault="00DB3FC3" w:rsidP="00DB3FC3">
      <w:pPr>
        <w:spacing w:after="0" w:line="240" w:lineRule="auto"/>
        <w:jc w:val="both"/>
        <w:rPr>
          <w:rFonts w:ascii="Times New Roman" w:eastAsia="Times New Roman" w:hAnsi="Times New Roman" w:cs="Times New Roman"/>
          <w:b/>
          <w:bCs/>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7 – Data Controller and Data Processors</w:t>
      </w:r>
    </w:p>
    <w:p w14:paraId="4C7BED25"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color w:val="000000"/>
          <w:kern w:val="0"/>
          <w:lang w:val="en-US"/>
          <w14:ligatures w14:val="none"/>
        </w:rPr>
        <w:t xml:space="preserve">The processing of data by </w:t>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is carried out after the identification of the subjects who bear specific duties and responsibilities.</w:t>
      </w:r>
    </w:p>
    <w:p w14:paraId="4945766A"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Data Controller:</w:t>
      </w:r>
      <w:r w:rsidRPr="00DB3FC3">
        <w:rPr>
          <w:rFonts w:ascii="Times New Roman" w:eastAsia="Times New Roman" w:hAnsi="Times New Roman" w:cs="Times New Roman"/>
          <w:color w:val="000000"/>
          <w:kern w:val="0"/>
          <w:lang w:val="en-US"/>
          <w14:ligatures w14:val="none"/>
        </w:rPr>
        <w:br/>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with registered office at Via Napoli, 67 – 80013 </w:t>
      </w:r>
      <w:proofErr w:type="spellStart"/>
      <w:r w:rsidRPr="00DB3FC3">
        <w:rPr>
          <w:rFonts w:ascii="Times New Roman" w:eastAsia="Times New Roman" w:hAnsi="Times New Roman" w:cs="Times New Roman"/>
          <w:color w:val="000000"/>
          <w:kern w:val="0"/>
          <w:lang w:val="en-US"/>
          <w14:ligatures w14:val="none"/>
        </w:rPr>
        <w:t>Casalnuovo</w:t>
      </w:r>
      <w:proofErr w:type="spellEnd"/>
      <w:r w:rsidRPr="00DB3FC3">
        <w:rPr>
          <w:rFonts w:ascii="Times New Roman" w:eastAsia="Times New Roman" w:hAnsi="Times New Roman" w:cs="Times New Roman"/>
          <w:color w:val="000000"/>
          <w:kern w:val="0"/>
          <w:lang w:val="en-US"/>
          <w14:ligatures w14:val="none"/>
        </w:rPr>
        <w:t xml:space="preserve"> di Napoli (NA), and operational office at Via Campania, 3 – 80017 Melito di Napoli (NA), email: eidon@eidongroup.it, which you may contact to exercise the rights provided for by the GDPR.</w:t>
      </w:r>
    </w:p>
    <w:p w14:paraId="08DC9AE0" w14:textId="77777777" w:rsidR="00DB3FC3" w:rsidRPr="00DB3FC3" w:rsidRDefault="00DB3FC3" w:rsidP="00DB3FC3">
      <w:pPr>
        <w:spacing w:after="0" w:line="240" w:lineRule="auto"/>
        <w:jc w:val="both"/>
        <w:rPr>
          <w:rFonts w:ascii="Times New Roman" w:eastAsia="Times New Roman" w:hAnsi="Times New Roman" w:cs="Times New Roman"/>
          <w:color w:val="000000"/>
          <w:kern w:val="0"/>
          <w:lang w:val="en-US"/>
          <w14:ligatures w14:val="none"/>
        </w:rPr>
      </w:pPr>
      <w:r w:rsidRPr="00DB3FC3">
        <w:rPr>
          <w:rFonts w:ascii="Times New Roman" w:eastAsia="Times New Roman" w:hAnsi="Times New Roman" w:cs="Times New Roman"/>
          <w:b/>
          <w:bCs/>
          <w:color w:val="000000"/>
          <w:kern w:val="0"/>
          <w:lang w:val="en-US"/>
          <w14:ligatures w14:val="none"/>
        </w:rPr>
        <w:t>Data Processors:</w:t>
      </w:r>
      <w:r w:rsidRPr="00DB3FC3">
        <w:rPr>
          <w:rFonts w:ascii="Times New Roman" w:eastAsia="Times New Roman" w:hAnsi="Times New Roman" w:cs="Times New Roman"/>
          <w:color w:val="000000"/>
          <w:kern w:val="0"/>
          <w:lang w:val="en-US"/>
          <w14:ligatures w14:val="none"/>
        </w:rPr>
        <w:br/>
        <w:t xml:space="preserve">The constantly updated list of data processors is available at the registered office of </w:t>
      </w:r>
      <w:r w:rsidRPr="00DB3FC3">
        <w:rPr>
          <w:rFonts w:ascii="Times New Roman" w:eastAsia="Times New Roman" w:hAnsi="Times New Roman" w:cs="Times New Roman"/>
          <w:b/>
          <w:bCs/>
          <w:color w:val="000000"/>
          <w:kern w:val="0"/>
          <w:lang w:val="en-US"/>
          <w14:ligatures w14:val="none"/>
        </w:rPr>
        <w:t>EIDON S.R.L. IMPRESA SOCIALE</w:t>
      </w:r>
      <w:r w:rsidRPr="00DB3FC3">
        <w:rPr>
          <w:rFonts w:ascii="Times New Roman" w:eastAsia="Times New Roman" w:hAnsi="Times New Roman" w:cs="Times New Roman"/>
          <w:color w:val="000000"/>
          <w:kern w:val="0"/>
          <w:lang w:val="en-US"/>
          <w14:ligatures w14:val="none"/>
        </w:rPr>
        <w:t xml:space="preserve"> mentioned above.</w:t>
      </w:r>
    </w:p>
    <w:p w14:paraId="4A3E5022" w14:textId="415BBC14" w:rsidR="00CE5629" w:rsidRPr="00DB3FC3" w:rsidRDefault="00CE5629" w:rsidP="00CE5629">
      <w:pPr>
        <w:spacing w:after="0" w:line="240" w:lineRule="auto"/>
        <w:jc w:val="both"/>
        <w:rPr>
          <w:rFonts w:ascii="Times New Roman" w:eastAsia="Times New Roman" w:hAnsi="Times New Roman" w:cs="Times New Roman"/>
          <w:kern w:val="0"/>
          <w:lang w:val="en-US" w:eastAsia="it-IT"/>
          <w14:ligatures w14:val="none"/>
        </w:rPr>
      </w:pPr>
    </w:p>
    <w:p w14:paraId="5394F6E0" w14:textId="77777777" w:rsidR="00CE5629" w:rsidRPr="00DB3FC3" w:rsidRDefault="00CE5629" w:rsidP="00CE5629">
      <w:pPr>
        <w:spacing w:after="0" w:line="240" w:lineRule="auto"/>
        <w:jc w:val="both"/>
        <w:rPr>
          <w:rFonts w:ascii="Times New Roman" w:eastAsia="Times New Roman" w:hAnsi="Times New Roman" w:cs="Times New Roman"/>
          <w:i/>
          <w:kern w:val="0"/>
          <w:lang w:val="en-US" w:eastAsia="it-IT"/>
          <w14:ligatures w14:val="none"/>
        </w:rPr>
      </w:pPr>
    </w:p>
    <w:p w14:paraId="1BDD8B12" w14:textId="77777777" w:rsidR="00CE5629" w:rsidRPr="00DB3FC3" w:rsidRDefault="00CE5629">
      <w:pPr>
        <w:rPr>
          <w:lang w:val="en-US"/>
        </w:rPr>
      </w:pPr>
    </w:p>
    <w:sectPr w:rsidR="00CE5629" w:rsidRPr="00DB3FC3" w:rsidSect="00B469F0">
      <w:headerReference w:type="default" r:id="rId7"/>
      <w:footerReference w:type="default" r:id="rId8"/>
      <w:pgSz w:w="11906" w:h="16838"/>
      <w:pgMar w:top="1702" w:right="1134" w:bottom="1702"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FB48" w14:textId="77777777" w:rsidR="00B171E0" w:rsidRDefault="00B171E0" w:rsidP="00B469F0">
      <w:pPr>
        <w:spacing w:after="0" w:line="240" w:lineRule="auto"/>
      </w:pPr>
      <w:r>
        <w:separator/>
      </w:r>
    </w:p>
  </w:endnote>
  <w:endnote w:type="continuationSeparator" w:id="0">
    <w:p w14:paraId="7A569179" w14:textId="77777777" w:rsidR="00B171E0" w:rsidRDefault="00B171E0" w:rsidP="00B4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24E" w14:textId="2C1B828A" w:rsidR="00B469F0" w:rsidRDefault="00B469F0">
    <w:pPr>
      <w:pStyle w:val="Pidipagina"/>
    </w:pPr>
    <w:r>
      <w:rPr>
        <w:noProof/>
      </w:rPr>
      <w:drawing>
        <wp:inline distT="0" distB="0" distL="0" distR="0" wp14:anchorId="366BA8DF" wp14:editId="5B3A4A74">
          <wp:extent cx="6118225" cy="782955"/>
          <wp:effectExtent l="0" t="0" r="0" b="0"/>
          <wp:docPr id="1004893450" name="Immagine 1" descr="Immagine che contiene schermata,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7052" name="Immagine 1" descr="Immagine che contiene schermata, test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225" cy="782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9DEF" w14:textId="77777777" w:rsidR="00B171E0" w:rsidRDefault="00B171E0" w:rsidP="00B469F0">
      <w:pPr>
        <w:spacing w:after="0" w:line="240" w:lineRule="auto"/>
      </w:pPr>
      <w:r>
        <w:separator/>
      </w:r>
    </w:p>
  </w:footnote>
  <w:footnote w:type="continuationSeparator" w:id="0">
    <w:p w14:paraId="6FCEA791" w14:textId="77777777" w:rsidR="00B171E0" w:rsidRDefault="00B171E0" w:rsidP="00B4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E47F" w14:textId="35458425" w:rsidR="00B469F0" w:rsidRDefault="00B469F0">
    <w:pPr>
      <w:pStyle w:val="Intestazione"/>
    </w:pPr>
    <w:r>
      <w:rPr>
        <w:noProof/>
        <w:sz w:val="20"/>
      </w:rPr>
      <w:drawing>
        <wp:inline distT="0" distB="0" distL="0" distR="0" wp14:anchorId="46EB5CE0" wp14:editId="57CB0016">
          <wp:extent cx="6120130" cy="316865"/>
          <wp:effectExtent l="0" t="0" r="0" b="6985"/>
          <wp:docPr id="7561690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316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clip_image001"/>
      </v:shape>
    </w:pict>
  </w:numPicBullet>
  <w:abstractNum w:abstractNumId="0" w15:restartNumberingAfterBreak="0">
    <w:nsid w:val="090C3A05"/>
    <w:multiLevelType w:val="multilevel"/>
    <w:tmpl w:val="87D21E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3284B"/>
    <w:multiLevelType w:val="multilevel"/>
    <w:tmpl w:val="F79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5B0A"/>
    <w:multiLevelType w:val="multilevel"/>
    <w:tmpl w:val="D67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4700E"/>
    <w:multiLevelType w:val="multilevel"/>
    <w:tmpl w:val="36C0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0095E"/>
    <w:multiLevelType w:val="hybridMultilevel"/>
    <w:tmpl w:val="FFFFFFFF"/>
    <w:lvl w:ilvl="0" w:tplc="04100007">
      <w:start w:val="1"/>
      <w:numFmt w:val="bullet"/>
      <w:lvlText w:val=""/>
      <w:lvlPicBulletId w:val="0"/>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Times New Roman"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Times New Roman"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Times New Roman" w:hint="default"/>
      </w:rPr>
    </w:lvl>
    <w:lvl w:ilvl="8" w:tplc="04100005">
      <w:start w:val="1"/>
      <w:numFmt w:val="bullet"/>
      <w:lvlText w:val=""/>
      <w:lvlJc w:val="left"/>
      <w:pPr>
        <w:ind w:left="6545" w:hanging="360"/>
      </w:pPr>
      <w:rPr>
        <w:rFonts w:ascii="Wingdings" w:hAnsi="Wingdings" w:hint="default"/>
      </w:rPr>
    </w:lvl>
  </w:abstractNum>
  <w:abstractNum w:abstractNumId="5" w15:restartNumberingAfterBreak="0">
    <w:nsid w:val="533446D4"/>
    <w:multiLevelType w:val="multilevel"/>
    <w:tmpl w:val="0D22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F782B"/>
    <w:multiLevelType w:val="hybridMultilevel"/>
    <w:tmpl w:val="FFFFFFFF"/>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Times New Roman"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Times New Roman"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Times New Roman" w:hint="default"/>
      </w:rPr>
    </w:lvl>
    <w:lvl w:ilvl="8" w:tplc="04100005">
      <w:start w:val="1"/>
      <w:numFmt w:val="bullet"/>
      <w:lvlText w:val=""/>
      <w:lvlJc w:val="left"/>
      <w:pPr>
        <w:ind w:left="6545" w:hanging="360"/>
      </w:pPr>
      <w:rPr>
        <w:rFonts w:ascii="Wingdings" w:hAnsi="Wingdings" w:hint="default"/>
      </w:rPr>
    </w:lvl>
  </w:abstractNum>
  <w:num w:numId="1" w16cid:durableId="1481270212">
    <w:abstractNumId w:val="5"/>
  </w:num>
  <w:num w:numId="2" w16cid:durableId="470560789">
    <w:abstractNumId w:val="0"/>
  </w:num>
  <w:num w:numId="3" w16cid:durableId="1338846218">
    <w:abstractNumId w:val="2"/>
  </w:num>
  <w:num w:numId="4" w16cid:durableId="934165029">
    <w:abstractNumId w:val="6"/>
  </w:num>
  <w:num w:numId="5" w16cid:durableId="1408649743">
    <w:abstractNumId w:val="4"/>
  </w:num>
  <w:num w:numId="6" w16cid:durableId="248467211">
    <w:abstractNumId w:val="3"/>
  </w:num>
  <w:num w:numId="7" w16cid:durableId="126114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F0"/>
    <w:rsid w:val="00035BF5"/>
    <w:rsid w:val="00057771"/>
    <w:rsid w:val="000B6058"/>
    <w:rsid w:val="000C4CBE"/>
    <w:rsid w:val="00100532"/>
    <w:rsid w:val="002703F4"/>
    <w:rsid w:val="00320F5F"/>
    <w:rsid w:val="003325A3"/>
    <w:rsid w:val="003E45FB"/>
    <w:rsid w:val="00442515"/>
    <w:rsid w:val="004E6116"/>
    <w:rsid w:val="004F62C6"/>
    <w:rsid w:val="00591D5F"/>
    <w:rsid w:val="005C28C0"/>
    <w:rsid w:val="005F768E"/>
    <w:rsid w:val="00692224"/>
    <w:rsid w:val="00696A77"/>
    <w:rsid w:val="006D2841"/>
    <w:rsid w:val="007505AA"/>
    <w:rsid w:val="007B2990"/>
    <w:rsid w:val="00815369"/>
    <w:rsid w:val="00886900"/>
    <w:rsid w:val="008B6353"/>
    <w:rsid w:val="009E2E5F"/>
    <w:rsid w:val="00A541AD"/>
    <w:rsid w:val="00A91D02"/>
    <w:rsid w:val="00B171E0"/>
    <w:rsid w:val="00B43113"/>
    <w:rsid w:val="00B469F0"/>
    <w:rsid w:val="00BD4F9F"/>
    <w:rsid w:val="00C25B0D"/>
    <w:rsid w:val="00C266FE"/>
    <w:rsid w:val="00C43BAE"/>
    <w:rsid w:val="00C45B04"/>
    <w:rsid w:val="00C60082"/>
    <w:rsid w:val="00C82713"/>
    <w:rsid w:val="00CC4CA6"/>
    <w:rsid w:val="00CE5629"/>
    <w:rsid w:val="00D4392F"/>
    <w:rsid w:val="00D833EC"/>
    <w:rsid w:val="00DA11CA"/>
    <w:rsid w:val="00DB009A"/>
    <w:rsid w:val="00DB3FC3"/>
    <w:rsid w:val="00E55E55"/>
    <w:rsid w:val="00EB1111"/>
    <w:rsid w:val="00EE17C7"/>
    <w:rsid w:val="00F80345"/>
    <w:rsid w:val="00F91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5323837"/>
  <w15:chartTrackingRefBased/>
  <w15:docId w15:val="{E4F8E83D-B7C0-4E60-A023-C1772733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9F0"/>
    <w:pPr>
      <w:spacing w:line="259" w:lineRule="auto"/>
    </w:pPr>
    <w:rPr>
      <w:sz w:val="22"/>
      <w:szCs w:val="22"/>
    </w:rPr>
  </w:style>
  <w:style w:type="paragraph" w:styleId="Titolo1">
    <w:name w:val="heading 1"/>
    <w:basedOn w:val="Normale"/>
    <w:next w:val="Normale"/>
    <w:link w:val="Titolo1Carattere"/>
    <w:uiPriority w:val="9"/>
    <w:qFormat/>
    <w:rsid w:val="00B469F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69F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69F0"/>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69F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B469F0"/>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B469F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B469F0"/>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B469F0"/>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B469F0"/>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69F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69F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69F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69F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69F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69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69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69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69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6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69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69F0"/>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69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69F0"/>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B469F0"/>
    <w:rPr>
      <w:i/>
      <w:iCs/>
      <w:color w:val="404040" w:themeColor="text1" w:themeTint="BF"/>
    </w:rPr>
  </w:style>
  <w:style w:type="paragraph" w:styleId="Paragrafoelenco">
    <w:name w:val="List Paragraph"/>
    <w:basedOn w:val="Normale"/>
    <w:uiPriority w:val="34"/>
    <w:qFormat/>
    <w:rsid w:val="00B469F0"/>
    <w:pPr>
      <w:spacing w:line="278" w:lineRule="auto"/>
      <w:ind w:left="720"/>
      <w:contextualSpacing/>
    </w:pPr>
    <w:rPr>
      <w:sz w:val="24"/>
      <w:szCs w:val="24"/>
    </w:rPr>
  </w:style>
  <w:style w:type="character" w:styleId="Enfasiintensa">
    <w:name w:val="Intense Emphasis"/>
    <w:basedOn w:val="Carpredefinitoparagrafo"/>
    <w:uiPriority w:val="21"/>
    <w:qFormat/>
    <w:rsid w:val="00B469F0"/>
    <w:rPr>
      <w:i/>
      <w:iCs/>
      <w:color w:val="0F4761" w:themeColor="accent1" w:themeShade="BF"/>
    </w:rPr>
  </w:style>
  <w:style w:type="paragraph" w:styleId="Citazioneintensa">
    <w:name w:val="Intense Quote"/>
    <w:basedOn w:val="Normale"/>
    <w:next w:val="Normale"/>
    <w:link w:val="CitazioneintensaCarattere"/>
    <w:uiPriority w:val="30"/>
    <w:qFormat/>
    <w:rsid w:val="00B469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B469F0"/>
    <w:rPr>
      <w:i/>
      <w:iCs/>
      <w:color w:val="0F4761" w:themeColor="accent1" w:themeShade="BF"/>
    </w:rPr>
  </w:style>
  <w:style w:type="character" w:styleId="Riferimentointenso">
    <w:name w:val="Intense Reference"/>
    <w:basedOn w:val="Carpredefinitoparagrafo"/>
    <w:uiPriority w:val="32"/>
    <w:qFormat/>
    <w:rsid w:val="00B469F0"/>
    <w:rPr>
      <w:b/>
      <w:bCs/>
      <w:smallCaps/>
      <w:color w:val="0F4761" w:themeColor="accent1" w:themeShade="BF"/>
      <w:spacing w:val="5"/>
    </w:rPr>
  </w:style>
  <w:style w:type="paragraph" w:styleId="Intestazione">
    <w:name w:val="header"/>
    <w:basedOn w:val="Normale"/>
    <w:link w:val="IntestazioneCarattere"/>
    <w:uiPriority w:val="99"/>
    <w:unhideWhenUsed/>
    <w:rsid w:val="00B469F0"/>
    <w:pPr>
      <w:tabs>
        <w:tab w:val="center" w:pos="4819"/>
        <w:tab w:val="right" w:pos="9638"/>
      </w:tabs>
      <w:spacing w:after="0" w:line="240" w:lineRule="auto"/>
    </w:pPr>
    <w:rPr>
      <w:sz w:val="24"/>
      <w:szCs w:val="24"/>
    </w:rPr>
  </w:style>
  <w:style w:type="character" w:customStyle="1" w:styleId="IntestazioneCarattere">
    <w:name w:val="Intestazione Carattere"/>
    <w:basedOn w:val="Carpredefinitoparagrafo"/>
    <w:link w:val="Intestazione"/>
    <w:uiPriority w:val="99"/>
    <w:rsid w:val="00B469F0"/>
  </w:style>
  <w:style w:type="paragraph" w:styleId="Pidipagina">
    <w:name w:val="footer"/>
    <w:basedOn w:val="Normale"/>
    <w:link w:val="PidipaginaCarattere"/>
    <w:uiPriority w:val="99"/>
    <w:unhideWhenUsed/>
    <w:rsid w:val="00B469F0"/>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B469F0"/>
  </w:style>
  <w:style w:type="table" w:styleId="Grigliatabella">
    <w:name w:val="Table Grid"/>
    <w:basedOn w:val="Tabellanormale"/>
    <w:uiPriority w:val="39"/>
    <w:rsid w:val="00B469F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1206</Words>
  <Characters>7059</Characters>
  <Application>Microsoft Office Word</Application>
  <DocSecurity>0</DocSecurity>
  <Lines>160</Lines>
  <Paragraphs>78</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Scuotto</dc:creator>
  <cp:keywords/>
  <dc:description/>
  <cp:lastModifiedBy>Emanuele Scuotto</cp:lastModifiedBy>
  <cp:revision>42</cp:revision>
  <dcterms:created xsi:type="dcterms:W3CDTF">2026-01-15T11:42:00Z</dcterms:created>
  <dcterms:modified xsi:type="dcterms:W3CDTF">2026-01-15T17:28:00Z</dcterms:modified>
</cp:coreProperties>
</file>